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8569" w14:textId="631203F5" w:rsidR="00E2485C" w:rsidRPr="00AA7DFC" w:rsidRDefault="00E2485C" w:rsidP="00E2485C">
      <w:pPr>
        <w:rPr>
          <w:rFonts w:cstheme="minorHAnsi"/>
          <w:b/>
          <w:i/>
          <w:sz w:val="24"/>
        </w:rPr>
      </w:pPr>
      <w:r w:rsidRPr="00AA7DFC">
        <w:rPr>
          <w:rStyle w:val="il"/>
          <w:rFonts w:cstheme="minorHAnsi"/>
          <w:b/>
          <w:i/>
          <w:color w:val="222222"/>
          <w:sz w:val="20"/>
          <w:szCs w:val="19"/>
          <w:shd w:val="clear" w:color="auto" w:fill="FFFFFF"/>
        </w:rPr>
        <w:t xml:space="preserve">Disclaimer: This </w:t>
      </w:r>
      <w:r w:rsidRPr="00AA7DFC">
        <w:rPr>
          <w:rFonts w:cstheme="minorHAnsi"/>
          <w:b/>
          <w:i/>
          <w:color w:val="222222"/>
          <w:sz w:val="20"/>
          <w:szCs w:val="19"/>
          <w:shd w:val="clear" w:color="auto" w:fill="FFFFFF"/>
        </w:rPr>
        <w:t xml:space="preserve">document has been created based on professional advice by TPD HR Solutions and should </w:t>
      </w:r>
      <w:r>
        <w:rPr>
          <w:rFonts w:cstheme="minorHAnsi"/>
          <w:b/>
          <w:i/>
          <w:color w:val="222222"/>
          <w:sz w:val="20"/>
          <w:szCs w:val="19"/>
          <w:shd w:val="clear" w:color="auto" w:fill="FFFFFF"/>
        </w:rPr>
        <w:t>NOT</w:t>
      </w:r>
      <w:r w:rsidRPr="00AA7DFC">
        <w:rPr>
          <w:rFonts w:cstheme="minorHAnsi"/>
          <w:b/>
          <w:i/>
          <w:color w:val="222222"/>
          <w:sz w:val="20"/>
          <w:szCs w:val="19"/>
          <w:shd w:val="clear" w:color="auto" w:fill="FFFFFF"/>
        </w:rPr>
        <w:t xml:space="preserve"> be considered as legal advice. </w:t>
      </w:r>
    </w:p>
    <w:p w14:paraId="019AF7D0" w14:textId="724755FC" w:rsidR="008B55BC" w:rsidRPr="008B55BC" w:rsidRDefault="008B55BC" w:rsidP="008B55BC">
      <w:pPr>
        <w:pStyle w:val="Heading1"/>
      </w:pPr>
      <w:r>
        <w:t>Building Your Talent Netw</w:t>
      </w:r>
      <w:bookmarkStart w:id="0" w:name="_GoBack"/>
      <w:bookmarkEnd w:id="0"/>
      <w:r>
        <w:t xml:space="preserve">ork </w:t>
      </w:r>
    </w:p>
    <w:p w14:paraId="0534C3CC" w14:textId="6B97460C" w:rsidR="008B55BC" w:rsidRDefault="008B55BC" w:rsidP="008B55BC">
      <w:r>
        <w:t>Whether you are recruiting because you have a vacancy or are being proacti</w:t>
      </w:r>
      <w:r w:rsidR="00F0311E">
        <w:t>ve and building your talent network</w:t>
      </w:r>
      <w:r>
        <w:t>, you need to leverage the most efficient methods to find the right people. Some recruitment goals are:</w:t>
      </w:r>
    </w:p>
    <w:p w14:paraId="54480BB0" w14:textId="77777777" w:rsidR="008B55BC" w:rsidRDefault="008B55BC" w:rsidP="008B55BC">
      <w:pPr>
        <w:pStyle w:val="ListParagraph"/>
        <w:numPr>
          <w:ilvl w:val="0"/>
          <w:numId w:val="21"/>
        </w:numPr>
      </w:pPr>
      <w:r>
        <w:t>Identifying the talent needed to do the job.</w:t>
      </w:r>
    </w:p>
    <w:p w14:paraId="6AF54553" w14:textId="77777777" w:rsidR="008B55BC" w:rsidRDefault="008B55BC" w:rsidP="008B55BC">
      <w:pPr>
        <w:pStyle w:val="ListParagraph"/>
        <w:numPr>
          <w:ilvl w:val="0"/>
          <w:numId w:val="21"/>
        </w:numPr>
      </w:pPr>
      <w:r>
        <w:t>Attracting the candidates who best match your needs.</w:t>
      </w:r>
    </w:p>
    <w:p w14:paraId="7D255493" w14:textId="5E717657" w:rsidR="008B55BC" w:rsidRDefault="008B55BC" w:rsidP="008B55BC">
      <w:pPr>
        <w:pStyle w:val="ListParagraph"/>
        <w:numPr>
          <w:ilvl w:val="0"/>
          <w:numId w:val="21"/>
        </w:numPr>
      </w:pPr>
      <w:r>
        <w:t>Promoting your company as a dynamic place where people want to work, known as employer brand.</w:t>
      </w:r>
    </w:p>
    <w:p w14:paraId="1AAA22F3" w14:textId="0C0B7FD9" w:rsidR="008B55BC" w:rsidRPr="00BC1750" w:rsidRDefault="008B55BC" w:rsidP="00BC1750">
      <w:r>
        <w:t>To begin, there are two pools from which to select employees: internal and external. Before you begin your external search, the most qualified person for your vacancy may already be working for you. A “promote-from-with-in” policy can serve to boost employee morale, attract recruits looking for advancement opportunities, and reduce training costs, since the employee is already oriented to the organization. However, if you have a limited number of current employees or you wish to seek new energy and ideas that come from hiring “new blood,” this may not be your method of choice.</w:t>
      </w:r>
    </w:p>
    <w:p w14:paraId="38B939E5" w14:textId="089FC00E" w:rsidR="00BC1750" w:rsidRDefault="008B55BC" w:rsidP="00BC1750">
      <w:pPr>
        <w:pStyle w:val="Heading2"/>
      </w:pPr>
      <w:r>
        <w:t>External Recruiting Methods</w:t>
      </w:r>
    </w:p>
    <w:p w14:paraId="473B70F0" w14:textId="373B7354" w:rsidR="00BC1750" w:rsidRDefault="008B55BC" w:rsidP="00BC1750">
      <w:r w:rsidRPr="008B55BC">
        <w:t>External recruiting methods can be grouped into two general categories: short-term and long-term techniques.</w:t>
      </w:r>
    </w:p>
    <w:p w14:paraId="2577296C" w14:textId="77777777" w:rsidR="008B55BC" w:rsidRDefault="008B55BC" w:rsidP="008B55BC">
      <w:r>
        <w:t>Short-term techniques are designed to stimulate an immediate flow of applicants and can include:</w:t>
      </w:r>
    </w:p>
    <w:p w14:paraId="677CEC93" w14:textId="77777777" w:rsidR="008B55BC" w:rsidRDefault="008B55BC" w:rsidP="008B55BC">
      <w:pPr>
        <w:pStyle w:val="ListParagraph"/>
        <w:numPr>
          <w:ilvl w:val="0"/>
          <w:numId w:val="22"/>
        </w:numPr>
      </w:pPr>
      <w:r>
        <w:t>Advertising in newspapers, online, or social media</w:t>
      </w:r>
    </w:p>
    <w:p w14:paraId="3E8CA329" w14:textId="77777777" w:rsidR="008B55BC" w:rsidRDefault="008B55BC" w:rsidP="008B55BC">
      <w:pPr>
        <w:pStyle w:val="ListParagraph"/>
        <w:numPr>
          <w:ilvl w:val="0"/>
          <w:numId w:val="22"/>
        </w:numPr>
      </w:pPr>
      <w:r>
        <w:t>Employee referrals</w:t>
      </w:r>
    </w:p>
    <w:p w14:paraId="345C3AFB" w14:textId="77777777" w:rsidR="008B55BC" w:rsidRDefault="008B55BC" w:rsidP="008B55BC">
      <w:pPr>
        <w:pStyle w:val="ListParagraph"/>
        <w:numPr>
          <w:ilvl w:val="0"/>
          <w:numId w:val="22"/>
        </w:numPr>
      </w:pPr>
      <w:r>
        <w:t>Networking through your connections and professional associations</w:t>
      </w:r>
    </w:p>
    <w:p w14:paraId="1CE4B008" w14:textId="514F75EA" w:rsidR="008B55BC" w:rsidRDefault="008B55BC" w:rsidP="008B55BC">
      <w:pPr>
        <w:pStyle w:val="ListParagraph"/>
        <w:numPr>
          <w:ilvl w:val="0"/>
          <w:numId w:val="22"/>
        </w:numPr>
      </w:pPr>
      <w:r>
        <w:t>Recruiting and employment agencies</w:t>
      </w:r>
    </w:p>
    <w:p w14:paraId="633E9E4A" w14:textId="5C7600E9" w:rsidR="008B55BC" w:rsidRDefault="008B55BC" w:rsidP="008B55BC">
      <w:r>
        <w:t>Long-term techniques often involve developing relationships with the employment community and promoting your company as a desirable place to work. Consider working with:</w:t>
      </w:r>
    </w:p>
    <w:p w14:paraId="360DCC80" w14:textId="23A89733" w:rsidR="008B55BC" w:rsidRDefault="00665EF1" w:rsidP="00665EF1">
      <w:pPr>
        <w:pStyle w:val="Heading4"/>
      </w:pPr>
      <w:r>
        <w:t>Local Schools &amp; Universities</w:t>
      </w:r>
    </w:p>
    <w:p w14:paraId="38ECF2D6" w14:textId="40D206BA" w:rsidR="00665EF1" w:rsidRDefault="00665EF1" w:rsidP="00665EF1">
      <w:r>
        <w:t>Try contacting the career center and counselling departments of local educational institutes for opportunities to talk to the students about your company and career paths offered, post your vacancies on their job boards, or to advertise through their newsletters.</w:t>
      </w:r>
    </w:p>
    <w:p w14:paraId="2B7F8DB4" w14:textId="77777777" w:rsidR="00665EF1" w:rsidRDefault="00665EF1" w:rsidP="00665EF1">
      <w:pPr>
        <w:pStyle w:val="Heading4"/>
      </w:pPr>
      <w:r>
        <w:t>Campus Recruitment</w:t>
      </w:r>
    </w:p>
    <w:p w14:paraId="5458E66F" w14:textId="5B378965" w:rsidR="00665EF1" w:rsidRDefault="00665EF1" w:rsidP="00665EF1">
      <w:r>
        <w:t>On-campus recruitment days can be a win-win opportunity. You post jobs for which you are seeking candidates. The college or university sets up a screening day where you can briefly meet a variety of students. You then choose whom to invite back to continue the recruitment and screening process.</w:t>
      </w:r>
    </w:p>
    <w:p w14:paraId="427275D4" w14:textId="77777777" w:rsidR="00665EF1" w:rsidRDefault="00665EF1" w:rsidP="00665EF1">
      <w:pPr>
        <w:pStyle w:val="Heading4"/>
      </w:pPr>
      <w:r>
        <w:t>Career Fairs</w:t>
      </w:r>
    </w:p>
    <w:p w14:paraId="7C9EBBFB" w14:textId="71BB8C52" w:rsidR="00665EF1" w:rsidRDefault="00665EF1" w:rsidP="00665EF1">
      <w:r>
        <w:lastRenderedPageBreak/>
        <w:t>Either through an educational institution or your professional organization, a career fair is a vehicle where you can set up a booth, along with other companies, to promote your employer brand</w:t>
      </w:r>
      <w:r w:rsidR="00F35AE8">
        <w:t xml:space="preserve"> and pre-screen candidates right on the spot</w:t>
      </w:r>
      <w:r>
        <w:t>. For example, the Vancouver Job Fair hosts multiple fairs throughout the year and brings in hundreds of people who are actively seeking employment.</w:t>
      </w:r>
    </w:p>
    <w:p w14:paraId="3E6BF2CF" w14:textId="6BFCAD03" w:rsidR="00F35AE8" w:rsidRDefault="00F35AE8" w:rsidP="00F35AE8">
      <w:pPr>
        <w:pStyle w:val="Heading4"/>
      </w:pPr>
      <w:r>
        <w:t>Open House</w:t>
      </w:r>
    </w:p>
    <w:p w14:paraId="67B916EB" w14:textId="30912705" w:rsidR="00F35AE8" w:rsidRDefault="00F35AE8" w:rsidP="00F35AE8">
      <w:r>
        <w:t>Some companies set aside a regularly scheduled period of time when they invite candidates to drop off their resumes and briefly meet with a company representative. This technique ensures a constant flow of applicants and allows you to meet many prospective employees.</w:t>
      </w:r>
    </w:p>
    <w:p w14:paraId="0C1419A1" w14:textId="6AAEF390" w:rsidR="00F35AE8" w:rsidRDefault="00F35AE8" w:rsidP="00F35AE8">
      <w:pPr>
        <w:pStyle w:val="Heading4"/>
      </w:pPr>
      <w:r>
        <w:t>HR Partner Agency</w:t>
      </w:r>
    </w:p>
    <w:p w14:paraId="34F3E7E5" w14:textId="2CD8FEE3" w:rsidR="00F35AE8" w:rsidRDefault="00F35AE8" w:rsidP="00F35AE8">
      <w:r>
        <w:t>Partnered HR is designed to provide you with the HR you need when you need it. Partnered HR scales with you as your needs evolve and can include Recruitment Process Outsourcing (RPO), HR services, payroll processing, and benefits administration.</w:t>
      </w:r>
    </w:p>
    <w:p w14:paraId="59A2B0E8" w14:textId="795D3BE0" w:rsidR="00F35AE8" w:rsidRPr="00665EF1" w:rsidRDefault="00F35AE8" w:rsidP="00F35AE8">
      <w:r>
        <w:t>Whatever attracting and sourcing techniques you choose to employ, remember, a well-planned approach is essential for the success of your recruitment activity.</w:t>
      </w:r>
    </w:p>
    <w:sectPr w:rsidR="00F35AE8" w:rsidRPr="00665EF1" w:rsidSect="007B5D57">
      <w:headerReference w:type="default" r:id="rId8"/>
      <w:footerReference w:type="even" r:id="rId9"/>
      <w:footerReference w:type="default" r:id="rId10"/>
      <w:footerReference w:type="first" r:id="rId11"/>
      <w:pgSz w:w="12240" w:h="15840"/>
      <w:pgMar w:top="1440" w:right="1080" w:bottom="1440" w:left="1080" w:header="113"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FB621" w14:textId="77777777" w:rsidR="0088699B" w:rsidRDefault="0088699B">
      <w:pPr>
        <w:spacing w:after="0" w:line="240" w:lineRule="auto"/>
      </w:pPr>
      <w:r>
        <w:separator/>
      </w:r>
    </w:p>
  </w:endnote>
  <w:endnote w:type="continuationSeparator" w:id="0">
    <w:p w14:paraId="3879E7D4" w14:textId="77777777" w:rsidR="0088699B" w:rsidRDefault="0088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6ACE8" w14:textId="77777777" w:rsidR="006D422F" w:rsidRDefault="006D422F" w:rsidP="00490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4066A" w14:textId="77777777" w:rsidR="006D422F" w:rsidRDefault="006D422F" w:rsidP="004901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028F8" w14:textId="177046F5" w:rsidR="006D422F" w:rsidRPr="00D7711F" w:rsidRDefault="006D422F" w:rsidP="004901AF">
    <w:pPr>
      <w:pStyle w:val="Normal1"/>
      <w:tabs>
        <w:tab w:val="center" w:pos="4320"/>
        <w:tab w:val="right" w:pos="8640"/>
      </w:tabs>
      <w:ind w:right="360"/>
      <w:jc w:val="center"/>
      <w:rPr>
        <w:rFonts w:ascii="Arial" w:hAnsi="Arial" w:cstheme="minorHAnsi"/>
        <w:sz w:val="16"/>
        <w:szCs w:val="16"/>
      </w:rPr>
    </w:pPr>
    <w:r w:rsidRPr="00D7711F">
      <w:rPr>
        <w:rFonts w:ascii="Arial" w:hAnsi="Arial" w:cstheme="minorHAnsi"/>
        <w:sz w:val="16"/>
        <w:szCs w:val="16"/>
      </w:rPr>
      <w:t xml:space="preserve">© </w:t>
    </w:r>
    <w:r>
      <w:rPr>
        <w:rFonts w:ascii="Arial" w:hAnsi="Arial" w:cstheme="minorHAnsi"/>
        <w:sz w:val="16"/>
        <w:szCs w:val="16"/>
      </w:rPr>
      <w:t>2018</w:t>
    </w:r>
    <w:r w:rsidRPr="00D7711F">
      <w:rPr>
        <w:rFonts w:ascii="Arial" w:hAnsi="Arial" w:cstheme="minorHAnsi"/>
        <w:sz w:val="16"/>
        <w:szCs w:val="16"/>
      </w:rPr>
      <w:t>.  All rights reserved.  TPD and its logo are trademarks of The Personnel Department Ltd. and Galt USA Ltd.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D8F7" w14:textId="77777777" w:rsidR="006D422F" w:rsidRDefault="006D422F">
    <w:pPr>
      <w:pStyle w:val="Footer"/>
      <w:jc w:val="right"/>
    </w:pPr>
  </w:p>
  <w:p w14:paraId="58CA2B4F" w14:textId="77777777" w:rsidR="006D422F" w:rsidRDefault="006D4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65FB" w14:textId="77777777" w:rsidR="0088699B" w:rsidRDefault="0088699B">
      <w:pPr>
        <w:spacing w:after="0" w:line="240" w:lineRule="auto"/>
      </w:pPr>
      <w:r>
        <w:separator/>
      </w:r>
    </w:p>
  </w:footnote>
  <w:footnote w:type="continuationSeparator" w:id="0">
    <w:p w14:paraId="474FA884" w14:textId="77777777" w:rsidR="0088699B" w:rsidRDefault="008869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83747"/>
      <w:docPartObj>
        <w:docPartGallery w:val="Page Numbers (Top of Page)"/>
        <w:docPartUnique/>
      </w:docPartObj>
    </w:sdtPr>
    <w:sdtEndPr>
      <w:rPr>
        <w:noProof/>
      </w:rPr>
    </w:sdtEndPr>
    <w:sdtContent>
      <w:p w14:paraId="7058C734" w14:textId="77777777" w:rsidR="006D422F" w:rsidRDefault="006D422F" w:rsidP="00866E6F">
        <w:pPr>
          <w:pStyle w:val="Header"/>
        </w:pPr>
        <w:r>
          <w:rPr>
            <w:rFonts w:eastAsia="MS PGothic"/>
            <w:noProof/>
            <w:szCs w:val="20"/>
          </w:rPr>
          <w:drawing>
            <wp:anchor distT="0" distB="0" distL="114300" distR="114300" simplePos="0" relativeHeight="251659264" behindDoc="0" locked="0" layoutInCell="1" allowOverlap="1" wp14:anchorId="40304517" wp14:editId="16D76CC8">
              <wp:simplePos x="0" y="0"/>
              <wp:positionH relativeFrom="column">
                <wp:posOffset>0</wp:posOffset>
              </wp:positionH>
              <wp:positionV relativeFrom="paragraph">
                <wp:posOffset>114300</wp:posOffset>
              </wp:positionV>
              <wp:extent cx="1523365" cy="396709"/>
              <wp:effectExtent l="0" t="0" r="63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D_Colour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365" cy="3967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1014" w:tblpY="-54"/>
          <w:tblW w:w="10282" w:type="dxa"/>
          <w:tblLayout w:type="fixed"/>
          <w:tblLook w:val="04A0" w:firstRow="1" w:lastRow="0" w:firstColumn="1" w:lastColumn="0" w:noHBand="0" w:noVBand="1"/>
        </w:tblPr>
        <w:tblGrid>
          <w:gridCol w:w="2737"/>
          <w:gridCol w:w="7545"/>
        </w:tblGrid>
        <w:tr w:rsidR="006D422F" w:rsidRPr="0056513B" w14:paraId="2A4C3C84" w14:textId="77777777" w:rsidTr="00D7711F">
          <w:trPr>
            <w:trHeight w:val="708"/>
          </w:trPr>
          <w:tc>
            <w:tcPr>
              <w:tcW w:w="2737" w:type="dxa"/>
              <w:shd w:val="clear" w:color="auto" w:fill="auto"/>
            </w:tcPr>
            <w:p w14:paraId="18DEFB6C" w14:textId="77777777" w:rsidR="006D422F" w:rsidRPr="0056513B" w:rsidRDefault="006D422F" w:rsidP="00D7711F">
              <w:pPr>
                <w:tabs>
                  <w:tab w:val="center" w:pos="4320"/>
                  <w:tab w:val="right" w:pos="8640"/>
                </w:tabs>
                <w:spacing w:line="240" w:lineRule="auto"/>
                <w:ind w:left="-465"/>
                <w:rPr>
                  <w:rFonts w:eastAsia="MS PGothic"/>
                  <w:szCs w:val="20"/>
                </w:rPr>
              </w:pPr>
            </w:p>
          </w:tc>
          <w:tc>
            <w:tcPr>
              <w:tcW w:w="7545" w:type="dxa"/>
              <w:shd w:val="clear" w:color="auto" w:fill="FF6600"/>
              <w:vAlign w:val="bottom"/>
            </w:tcPr>
            <w:p w14:paraId="3D601682" w14:textId="7ECB39D9" w:rsidR="006D422F" w:rsidRPr="00410409" w:rsidRDefault="00F0311E" w:rsidP="00D7711F">
              <w:pPr>
                <w:tabs>
                  <w:tab w:val="center" w:pos="4320"/>
                  <w:tab w:val="right" w:pos="8640"/>
                </w:tabs>
                <w:spacing w:line="240" w:lineRule="auto"/>
                <w:rPr>
                  <w:rFonts w:eastAsia="MS PGothic"/>
                  <w:color w:val="FFFFFF"/>
                  <w:sz w:val="28"/>
                  <w:szCs w:val="28"/>
                </w:rPr>
              </w:pPr>
              <w:r>
                <w:rPr>
                  <w:rFonts w:eastAsia="MS PGothic"/>
                  <w:color w:val="FFFFFF"/>
                  <w:sz w:val="28"/>
                  <w:szCs w:val="28"/>
                </w:rPr>
                <w:t>Building Your Talent Network</w:t>
              </w:r>
            </w:p>
          </w:tc>
        </w:tr>
      </w:tbl>
      <w:p w14:paraId="2CD8D5E7" w14:textId="27A2AEE3" w:rsidR="006D422F" w:rsidRPr="00866E6F" w:rsidRDefault="0088699B" w:rsidP="00866E6F">
        <w:pPr>
          <w:pStyle w:val="Header"/>
          <w:rPr>
            <w:noProof/>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4C9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A7"/>
    <w:multiLevelType w:val="singleLevel"/>
    <w:tmpl w:val="000000A7"/>
    <w:name w:val="WW8Num170"/>
    <w:lvl w:ilvl="0">
      <w:start w:val="1"/>
      <w:numFmt w:val="decimal"/>
      <w:lvlText w:val="%1."/>
      <w:lvlJc w:val="left"/>
      <w:pPr>
        <w:tabs>
          <w:tab w:val="num" w:pos="720"/>
        </w:tabs>
        <w:ind w:left="720" w:hanging="360"/>
      </w:pPr>
    </w:lvl>
  </w:abstractNum>
  <w:abstractNum w:abstractNumId="2">
    <w:nsid w:val="004052E5"/>
    <w:multiLevelType w:val="hybridMultilevel"/>
    <w:tmpl w:val="A87877B8"/>
    <w:lvl w:ilvl="0" w:tplc="6A362A4A">
      <w:start w:val="1"/>
      <w:numFmt w:val="bullet"/>
      <w:pStyle w:val="KeySkillsBullets"/>
      <w:lvlText w:val=""/>
      <w:lvlJc w:val="left"/>
      <w:pPr>
        <w:tabs>
          <w:tab w:val="num" w:pos="540"/>
        </w:tabs>
        <w:ind w:left="540" w:hanging="360"/>
      </w:pPr>
      <w:rPr>
        <w:rFonts w:ascii="Wingdings 2" w:hAnsi="Wingdings 2"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1B77A88"/>
    <w:multiLevelType w:val="hybridMultilevel"/>
    <w:tmpl w:val="3070B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7F677B"/>
    <w:multiLevelType w:val="hybridMultilevel"/>
    <w:tmpl w:val="62E0A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511CF5"/>
    <w:multiLevelType w:val="hybridMultilevel"/>
    <w:tmpl w:val="098C9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775A2D"/>
    <w:multiLevelType w:val="hybridMultilevel"/>
    <w:tmpl w:val="69740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4D339F"/>
    <w:multiLevelType w:val="hybridMultilevel"/>
    <w:tmpl w:val="3E7C6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C34703"/>
    <w:multiLevelType w:val="hybridMultilevel"/>
    <w:tmpl w:val="E62E3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A1612C"/>
    <w:multiLevelType w:val="hybridMultilevel"/>
    <w:tmpl w:val="2138E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90295E"/>
    <w:multiLevelType w:val="hybridMultilevel"/>
    <w:tmpl w:val="8D58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8030D"/>
    <w:multiLevelType w:val="hybridMultilevel"/>
    <w:tmpl w:val="724C4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0044E6"/>
    <w:multiLevelType w:val="hybridMultilevel"/>
    <w:tmpl w:val="A4ACE05A"/>
    <w:lvl w:ilvl="0" w:tplc="D9C85F04">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6AA7C90"/>
    <w:multiLevelType w:val="hybridMultilevel"/>
    <w:tmpl w:val="D22C9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9D597A"/>
    <w:multiLevelType w:val="hybridMultilevel"/>
    <w:tmpl w:val="B4E66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A20D0D"/>
    <w:multiLevelType w:val="hybridMultilevel"/>
    <w:tmpl w:val="C6E28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1E0C1F"/>
    <w:multiLevelType w:val="hybridMultilevel"/>
    <w:tmpl w:val="4E50C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2FB5332"/>
    <w:multiLevelType w:val="hybridMultilevel"/>
    <w:tmpl w:val="25EC18E2"/>
    <w:lvl w:ilvl="0" w:tplc="B81242E2">
      <w:start w:val="1"/>
      <w:numFmt w:val="upperLetter"/>
      <w:lvlText w:val="%1)"/>
      <w:lvlJc w:val="left"/>
      <w:pPr>
        <w:ind w:left="360" w:hanging="360"/>
      </w:pPr>
      <w:rPr>
        <w:rFonts w:hint="default"/>
        <w:b/>
        <w:color w:val="002060"/>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8983C18"/>
    <w:multiLevelType w:val="hybridMultilevel"/>
    <w:tmpl w:val="20D84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5856D19"/>
    <w:multiLevelType w:val="hybridMultilevel"/>
    <w:tmpl w:val="47BE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6A66C6"/>
    <w:multiLevelType w:val="hybridMultilevel"/>
    <w:tmpl w:val="FD6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F67E4"/>
    <w:multiLevelType w:val="hybridMultilevel"/>
    <w:tmpl w:val="C0120238"/>
    <w:lvl w:ilvl="0" w:tplc="BB2406F8">
      <w:start w:val="1"/>
      <w:numFmt w:val="upperLetter"/>
      <w:lvlText w:val="%1)"/>
      <w:lvlJc w:val="left"/>
      <w:pPr>
        <w:ind w:left="360" w:hanging="360"/>
      </w:pPr>
      <w:rPr>
        <w:rFonts w:hint="default"/>
        <w:b/>
        <w:color w:val="002060"/>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77763E5"/>
    <w:multiLevelType w:val="hybridMultilevel"/>
    <w:tmpl w:val="43AC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EC5160"/>
    <w:multiLevelType w:val="hybridMultilevel"/>
    <w:tmpl w:val="A3A43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8"/>
  </w:num>
  <w:num w:numId="5">
    <w:abstractNumId w:val="19"/>
  </w:num>
  <w:num w:numId="6">
    <w:abstractNumId w:val="23"/>
  </w:num>
  <w:num w:numId="7">
    <w:abstractNumId w:val="17"/>
  </w:num>
  <w:num w:numId="8">
    <w:abstractNumId w:val="4"/>
  </w:num>
  <w:num w:numId="9">
    <w:abstractNumId w:val="22"/>
  </w:num>
  <w:num w:numId="10">
    <w:abstractNumId w:val="3"/>
  </w:num>
  <w:num w:numId="11">
    <w:abstractNumId w:val="15"/>
  </w:num>
  <w:num w:numId="12">
    <w:abstractNumId w:val="13"/>
  </w:num>
  <w:num w:numId="13">
    <w:abstractNumId w:val="9"/>
  </w:num>
  <w:num w:numId="14">
    <w:abstractNumId w:val="21"/>
  </w:num>
  <w:num w:numId="15">
    <w:abstractNumId w:val="6"/>
  </w:num>
  <w:num w:numId="16">
    <w:abstractNumId w:val="16"/>
  </w:num>
  <w:num w:numId="17">
    <w:abstractNumId w:val="11"/>
  </w:num>
  <w:num w:numId="18">
    <w:abstractNumId w:val="5"/>
  </w:num>
  <w:num w:numId="19">
    <w:abstractNumId w:val="14"/>
  </w:num>
  <w:num w:numId="20">
    <w:abstractNumId w:val="7"/>
  </w:num>
  <w:num w:numId="21">
    <w:abstractNumId w:val="10"/>
  </w:num>
  <w:num w:numId="22">
    <w:abstractNumId w:val="20"/>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DA"/>
    <w:rsid w:val="000D0C61"/>
    <w:rsid w:val="00171E33"/>
    <w:rsid w:val="001927EB"/>
    <w:rsid w:val="001B0DB4"/>
    <w:rsid w:val="001C4E26"/>
    <w:rsid w:val="002267CC"/>
    <w:rsid w:val="00226F85"/>
    <w:rsid w:val="00270AC1"/>
    <w:rsid w:val="002A4454"/>
    <w:rsid w:val="002E212A"/>
    <w:rsid w:val="00331D6F"/>
    <w:rsid w:val="00346C72"/>
    <w:rsid w:val="003577D9"/>
    <w:rsid w:val="003849A1"/>
    <w:rsid w:val="00394036"/>
    <w:rsid w:val="003B2ADC"/>
    <w:rsid w:val="003C2FD9"/>
    <w:rsid w:val="003D30F8"/>
    <w:rsid w:val="003D625E"/>
    <w:rsid w:val="00455C73"/>
    <w:rsid w:val="004579F9"/>
    <w:rsid w:val="00481C16"/>
    <w:rsid w:val="004901AF"/>
    <w:rsid w:val="004B2EFB"/>
    <w:rsid w:val="00550295"/>
    <w:rsid w:val="00587F8F"/>
    <w:rsid w:val="005E3371"/>
    <w:rsid w:val="005E33F8"/>
    <w:rsid w:val="006006E0"/>
    <w:rsid w:val="006026C8"/>
    <w:rsid w:val="00603AB3"/>
    <w:rsid w:val="006145B9"/>
    <w:rsid w:val="00626AF9"/>
    <w:rsid w:val="00635A3A"/>
    <w:rsid w:val="00665EF1"/>
    <w:rsid w:val="006970DA"/>
    <w:rsid w:val="006D422F"/>
    <w:rsid w:val="00703B2A"/>
    <w:rsid w:val="00716BC1"/>
    <w:rsid w:val="007347C8"/>
    <w:rsid w:val="00751666"/>
    <w:rsid w:val="00753BA5"/>
    <w:rsid w:val="007B5D57"/>
    <w:rsid w:val="00821339"/>
    <w:rsid w:val="00866E6F"/>
    <w:rsid w:val="00872969"/>
    <w:rsid w:val="00884DDB"/>
    <w:rsid w:val="0088699B"/>
    <w:rsid w:val="008A4C3F"/>
    <w:rsid w:val="008B55BC"/>
    <w:rsid w:val="008D0F8F"/>
    <w:rsid w:val="008D7B37"/>
    <w:rsid w:val="00904D7C"/>
    <w:rsid w:val="009B0026"/>
    <w:rsid w:val="009E3067"/>
    <w:rsid w:val="00AB5BC8"/>
    <w:rsid w:val="00AD3406"/>
    <w:rsid w:val="00B35F3D"/>
    <w:rsid w:val="00B83A04"/>
    <w:rsid w:val="00BB78A0"/>
    <w:rsid w:val="00BC1750"/>
    <w:rsid w:val="00BD166E"/>
    <w:rsid w:val="00C07C6D"/>
    <w:rsid w:val="00C5424E"/>
    <w:rsid w:val="00C71D35"/>
    <w:rsid w:val="00CB0247"/>
    <w:rsid w:val="00CC1E47"/>
    <w:rsid w:val="00CF6D28"/>
    <w:rsid w:val="00D62C00"/>
    <w:rsid w:val="00D75A68"/>
    <w:rsid w:val="00D7711F"/>
    <w:rsid w:val="00DE458E"/>
    <w:rsid w:val="00E2485C"/>
    <w:rsid w:val="00E654DA"/>
    <w:rsid w:val="00E67D33"/>
    <w:rsid w:val="00EF0555"/>
    <w:rsid w:val="00EF7E44"/>
    <w:rsid w:val="00F0311E"/>
    <w:rsid w:val="00F243DB"/>
    <w:rsid w:val="00F35AE8"/>
    <w:rsid w:val="00F3798E"/>
    <w:rsid w:val="00F51D2A"/>
    <w:rsid w:val="00FF03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EAC63"/>
  <w15:docId w15:val="{36D6F6BE-D01F-42EA-AD1F-E88C8E17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6D"/>
    <w:pPr>
      <w:spacing w:after="200" w:line="276" w:lineRule="auto"/>
    </w:pPr>
    <w:rPr>
      <w:lang w:val="en-US"/>
    </w:rPr>
  </w:style>
  <w:style w:type="paragraph" w:styleId="Heading1">
    <w:name w:val="heading 1"/>
    <w:basedOn w:val="Heading3"/>
    <w:next w:val="Normal"/>
    <w:link w:val="Heading1Char"/>
    <w:uiPriority w:val="9"/>
    <w:qFormat/>
    <w:rsid w:val="005E33F8"/>
    <w:pPr>
      <w:outlineLvl w:val="0"/>
    </w:pPr>
    <w:rPr>
      <w:rFonts w:eastAsia="Arial"/>
      <w:b w:val="0"/>
      <w:szCs w:val="44"/>
    </w:rPr>
  </w:style>
  <w:style w:type="paragraph" w:styleId="Heading2">
    <w:name w:val="heading 2"/>
    <w:basedOn w:val="Normal"/>
    <w:next w:val="Normal"/>
    <w:link w:val="Heading2Char"/>
    <w:uiPriority w:val="9"/>
    <w:unhideWhenUsed/>
    <w:qFormat/>
    <w:rsid w:val="005E33F8"/>
    <w:pPr>
      <w:spacing w:line="264" w:lineRule="auto"/>
      <w:outlineLvl w:val="1"/>
    </w:pPr>
    <w:rPr>
      <w:rFonts w:eastAsia="MS PGothic" w:cs="Arial"/>
      <w:bCs/>
      <w:color w:val="005085"/>
      <w:sz w:val="32"/>
      <w:szCs w:val="32"/>
    </w:rPr>
  </w:style>
  <w:style w:type="paragraph" w:styleId="Heading3">
    <w:name w:val="heading 3"/>
    <w:basedOn w:val="Normal"/>
    <w:next w:val="Normal"/>
    <w:link w:val="Heading3Char"/>
    <w:uiPriority w:val="9"/>
    <w:unhideWhenUsed/>
    <w:rsid w:val="00E654DA"/>
    <w:pPr>
      <w:keepNext/>
      <w:keepLines/>
      <w:spacing w:before="200" w:after="0" w:line="240" w:lineRule="auto"/>
      <w:outlineLvl w:val="2"/>
    </w:pPr>
    <w:rPr>
      <w:rFonts w:eastAsiaTheme="majorEastAsia" w:cstheme="majorBidi"/>
      <w:b/>
      <w:bCs/>
      <w:color w:val="ED7D31" w:themeColor="accent2"/>
      <w:sz w:val="44"/>
    </w:rPr>
  </w:style>
  <w:style w:type="paragraph" w:styleId="Heading4">
    <w:name w:val="heading 4"/>
    <w:basedOn w:val="NoSpacing"/>
    <w:next w:val="Normal"/>
    <w:link w:val="Heading4Char"/>
    <w:uiPriority w:val="9"/>
    <w:unhideWhenUsed/>
    <w:qFormat/>
    <w:rsid w:val="00D62C00"/>
    <w:pPr>
      <w:outlineLvl w:val="3"/>
    </w:pPr>
    <w:rPr>
      <w:b/>
      <w:color w:val="002060"/>
      <w:sz w:val="28"/>
      <w:lang w:val="en-CA"/>
    </w:rPr>
  </w:style>
  <w:style w:type="paragraph" w:styleId="Heading5">
    <w:name w:val="heading 5"/>
    <w:basedOn w:val="Normal"/>
    <w:next w:val="Normal"/>
    <w:link w:val="Heading5Char"/>
    <w:uiPriority w:val="99"/>
    <w:unhideWhenUsed/>
    <w:qFormat/>
    <w:rsid w:val="00E654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E654DA"/>
    <w:pPr>
      <w:spacing w:before="160" w:after="0" w:line="240" w:lineRule="auto"/>
      <w:ind w:left="360"/>
      <w:outlineLvl w:val="5"/>
    </w:pPr>
    <w:rPr>
      <w:rFonts w:eastAsia="Verdana" w:cs="Times New Roman"/>
      <w:caps/>
      <w:color w:val="44546A" w:themeColor="text2"/>
      <w:szCs w:val="20"/>
    </w:rPr>
  </w:style>
  <w:style w:type="paragraph" w:styleId="Heading7">
    <w:name w:val="heading 7"/>
    <w:basedOn w:val="NoSpacing"/>
    <w:next w:val="Normal"/>
    <w:link w:val="Heading7Char"/>
    <w:uiPriority w:val="9"/>
    <w:unhideWhenUsed/>
    <w:qFormat/>
    <w:rsid w:val="006970DA"/>
    <w:pPr>
      <w:outlineLvl w:val="6"/>
    </w:pPr>
    <w:rPr>
      <w:rFonts w:eastAsiaTheme="majorEastAsia" w:cstheme="majorBidi"/>
      <w:b/>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3F8"/>
    <w:rPr>
      <w:rFonts w:ascii="Arial" w:eastAsia="Arial" w:hAnsi="Arial" w:cstheme="majorBidi"/>
      <w:bCs/>
      <w:color w:val="ED7D31" w:themeColor="accent2"/>
      <w:sz w:val="44"/>
      <w:szCs w:val="44"/>
      <w:lang w:val="en-US"/>
    </w:rPr>
  </w:style>
  <w:style w:type="character" w:customStyle="1" w:styleId="Heading3Char">
    <w:name w:val="Heading 3 Char"/>
    <w:basedOn w:val="DefaultParagraphFont"/>
    <w:link w:val="Heading3"/>
    <w:uiPriority w:val="9"/>
    <w:rsid w:val="00E654DA"/>
    <w:rPr>
      <w:rFonts w:ascii="Arial" w:eastAsiaTheme="majorEastAsia" w:hAnsi="Arial" w:cstheme="majorBidi"/>
      <w:b/>
      <w:bCs/>
      <w:color w:val="ED7D31" w:themeColor="accent2"/>
      <w:sz w:val="44"/>
      <w:lang w:val="en-US"/>
    </w:rPr>
  </w:style>
  <w:style w:type="character" w:customStyle="1" w:styleId="Heading6Char">
    <w:name w:val="Heading 6 Char"/>
    <w:basedOn w:val="DefaultParagraphFont"/>
    <w:link w:val="Heading6"/>
    <w:uiPriority w:val="99"/>
    <w:rsid w:val="00E654DA"/>
    <w:rPr>
      <w:rFonts w:eastAsia="Verdana" w:cs="Times New Roman"/>
      <w:caps/>
      <w:color w:val="44546A" w:themeColor="text2"/>
      <w:sz w:val="20"/>
      <w:szCs w:val="20"/>
      <w:lang w:val="en-US"/>
    </w:rPr>
  </w:style>
  <w:style w:type="paragraph" w:styleId="NoSpacing">
    <w:name w:val="No Spacing"/>
    <w:qFormat/>
    <w:rsid w:val="00E654DA"/>
    <w:pPr>
      <w:spacing w:after="0" w:line="240" w:lineRule="auto"/>
    </w:pPr>
    <w:rPr>
      <w:sz w:val="20"/>
      <w:lang w:val="en-US"/>
    </w:rPr>
  </w:style>
  <w:style w:type="character" w:styleId="Hyperlink">
    <w:name w:val="Hyperlink"/>
    <w:basedOn w:val="DefaultParagraphFont"/>
    <w:uiPriority w:val="99"/>
    <w:unhideWhenUsed/>
    <w:rsid w:val="00E654DA"/>
    <w:rPr>
      <w:color w:val="0563C1" w:themeColor="hyperlink"/>
      <w:u w:val="single"/>
    </w:rPr>
  </w:style>
  <w:style w:type="paragraph" w:styleId="Header">
    <w:name w:val="header"/>
    <w:basedOn w:val="Normal"/>
    <w:link w:val="HeaderChar"/>
    <w:uiPriority w:val="99"/>
    <w:unhideWhenUsed/>
    <w:rsid w:val="00E6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DA"/>
    <w:rPr>
      <w:lang w:val="en-US"/>
    </w:rPr>
  </w:style>
  <w:style w:type="paragraph" w:styleId="Footer">
    <w:name w:val="footer"/>
    <w:basedOn w:val="Normal"/>
    <w:link w:val="FooterChar"/>
    <w:uiPriority w:val="99"/>
    <w:unhideWhenUsed/>
    <w:rsid w:val="00E6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DA"/>
    <w:rPr>
      <w:lang w:val="en-US"/>
    </w:rPr>
  </w:style>
  <w:style w:type="paragraph" w:customStyle="1" w:styleId="TextBody">
    <w:name w:val="Text Body"/>
    <w:basedOn w:val="Normal"/>
    <w:rsid w:val="00E654DA"/>
    <w:pPr>
      <w:suppressAutoHyphens/>
      <w:spacing w:after="120"/>
    </w:pPr>
    <w:rPr>
      <w:rFonts w:eastAsia="SimSun" w:cs="Arial"/>
    </w:rPr>
  </w:style>
  <w:style w:type="character" w:customStyle="1" w:styleId="Heading2Char">
    <w:name w:val="Heading 2 Char"/>
    <w:basedOn w:val="DefaultParagraphFont"/>
    <w:link w:val="Heading2"/>
    <w:uiPriority w:val="9"/>
    <w:rsid w:val="005E33F8"/>
    <w:rPr>
      <w:rFonts w:ascii="Arial" w:eastAsia="MS PGothic" w:hAnsi="Arial" w:cs="Arial"/>
      <w:bCs/>
      <w:color w:val="005085"/>
      <w:sz w:val="32"/>
      <w:szCs w:val="32"/>
      <w:lang w:val="en-US"/>
    </w:rPr>
  </w:style>
  <w:style w:type="character" w:customStyle="1" w:styleId="Heading5Char">
    <w:name w:val="Heading 5 Char"/>
    <w:basedOn w:val="DefaultParagraphFont"/>
    <w:link w:val="Heading5"/>
    <w:uiPriority w:val="99"/>
    <w:rsid w:val="00E654DA"/>
    <w:rPr>
      <w:rFonts w:asciiTheme="majorHAnsi" w:eastAsiaTheme="majorEastAsia" w:hAnsiTheme="majorHAnsi" w:cstheme="majorBidi"/>
      <w:color w:val="2E74B5" w:themeColor="accent1" w:themeShade="BF"/>
      <w:lang w:val="en-US"/>
    </w:rPr>
  </w:style>
  <w:style w:type="character" w:customStyle="1" w:styleId="Heading4Char">
    <w:name w:val="Heading 4 Char"/>
    <w:basedOn w:val="DefaultParagraphFont"/>
    <w:link w:val="Heading4"/>
    <w:uiPriority w:val="9"/>
    <w:rsid w:val="00D62C00"/>
    <w:rPr>
      <w:b/>
      <w:color w:val="002060"/>
      <w:sz w:val="28"/>
    </w:rPr>
  </w:style>
  <w:style w:type="paragraph" w:styleId="BalloonText">
    <w:name w:val="Balloon Text"/>
    <w:basedOn w:val="Normal"/>
    <w:link w:val="BalloonTextChar"/>
    <w:uiPriority w:val="99"/>
    <w:semiHidden/>
    <w:unhideWhenUsed/>
    <w:rsid w:val="00E6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A"/>
    <w:rPr>
      <w:rFonts w:ascii="Tahoma" w:hAnsi="Tahoma" w:cs="Tahoma"/>
      <w:sz w:val="16"/>
      <w:szCs w:val="16"/>
      <w:lang w:val="en-US"/>
    </w:rPr>
  </w:style>
  <w:style w:type="paragraph" w:styleId="Title">
    <w:name w:val="Title"/>
    <w:basedOn w:val="Normal"/>
    <w:next w:val="Normal"/>
    <w:link w:val="TitleChar"/>
    <w:uiPriority w:val="99"/>
    <w:qFormat/>
    <w:rsid w:val="00E654D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9"/>
    <w:rsid w:val="00E654DA"/>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59"/>
    <w:rsid w:val="00E654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4DA"/>
    <w:pPr>
      <w:ind w:left="720"/>
      <w:contextualSpacing/>
    </w:pPr>
  </w:style>
  <w:style w:type="character" w:customStyle="1" w:styleId="apple-converted-space">
    <w:name w:val="apple-converted-space"/>
    <w:basedOn w:val="DefaultParagraphFont"/>
    <w:rsid w:val="00E654DA"/>
  </w:style>
  <w:style w:type="paragraph" w:styleId="NormalWeb">
    <w:name w:val="Normal (Web)"/>
    <w:basedOn w:val="Normal"/>
    <w:uiPriority w:val="99"/>
    <w:semiHidden/>
    <w:unhideWhenUsed/>
    <w:rsid w:val="00E654DA"/>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E654DA"/>
    <w:pPr>
      <w:outlineLvl w:val="9"/>
    </w:pPr>
    <w:rPr>
      <w:lang w:eastAsia="ja-JP"/>
    </w:rPr>
  </w:style>
  <w:style w:type="paragraph" w:styleId="TOC1">
    <w:name w:val="toc 1"/>
    <w:basedOn w:val="Normal"/>
    <w:next w:val="Normal"/>
    <w:autoRedefine/>
    <w:uiPriority w:val="39"/>
    <w:unhideWhenUsed/>
    <w:qFormat/>
    <w:rsid w:val="00E654DA"/>
    <w:pPr>
      <w:spacing w:after="100"/>
    </w:pPr>
  </w:style>
  <w:style w:type="paragraph" w:customStyle="1" w:styleId="CompanyInfo">
    <w:name w:val="Company Info"/>
    <w:basedOn w:val="Normal"/>
    <w:uiPriority w:val="99"/>
    <w:rsid w:val="00E654DA"/>
    <w:pPr>
      <w:spacing w:before="300" w:after="0" w:line="360" w:lineRule="auto"/>
      <w:jc w:val="center"/>
    </w:pPr>
    <w:rPr>
      <w:rFonts w:ascii="Verdana" w:eastAsia="Verdana" w:hAnsi="Verdana" w:cs="Times New Roman"/>
      <w:color w:val="7F7F7F"/>
      <w:szCs w:val="18"/>
    </w:rPr>
  </w:style>
  <w:style w:type="paragraph" w:styleId="Subtitle">
    <w:name w:val="Subtitle"/>
    <w:basedOn w:val="Normal"/>
    <w:next w:val="Normal"/>
    <w:link w:val="SubtitleChar"/>
    <w:uiPriority w:val="11"/>
    <w:qFormat/>
    <w:rsid w:val="00E654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654DA"/>
    <w:rPr>
      <w:rFonts w:asciiTheme="majorHAnsi" w:eastAsiaTheme="majorEastAsia" w:hAnsiTheme="majorHAnsi" w:cstheme="majorBidi"/>
      <w:i/>
      <w:iCs/>
      <w:color w:val="5B9BD5" w:themeColor="accent1"/>
      <w:spacing w:val="15"/>
      <w:sz w:val="24"/>
      <w:szCs w:val="24"/>
      <w:lang w:val="en-US"/>
    </w:rPr>
  </w:style>
  <w:style w:type="character" w:styleId="IntenseEmphasis">
    <w:name w:val="Intense Emphasis"/>
    <w:basedOn w:val="DefaultParagraphFont"/>
    <w:uiPriority w:val="21"/>
    <w:qFormat/>
    <w:rsid w:val="00E654DA"/>
    <w:rPr>
      <w:b/>
      <w:bCs/>
      <w:i/>
      <w:iCs/>
      <w:color w:val="5B9BD5" w:themeColor="accent1"/>
    </w:rPr>
  </w:style>
  <w:style w:type="character" w:styleId="PageNumber">
    <w:name w:val="page number"/>
    <w:basedOn w:val="DefaultParagraphFont"/>
    <w:rsid w:val="00E654DA"/>
  </w:style>
  <w:style w:type="character" w:styleId="Strong">
    <w:name w:val="Strong"/>
    <w:uiPriority w:val="22"/>
    <w:qFormat/>
    <w:rsid w:val="00E654DA"/>
    <w:rPr>
      <w:b/>
      <w:bCs/>
    </w:rPr>
  </w:style>
  <w:style w:type="character" w:customStyle="1" w:styleId="hps">
    <w:name w:val="hps"/>
    <w:basedOn w:val="DefaultParagraphFont"/>
    <w:rsid w:val="00E654DA"/>
  </w:style>
  <w:style w:type="table" w:styleId="LightShading-Accent5">
    <w:name w:val="Light Shading Accent 5"/>
    <w:basedOn w:val="TableNormal"/>
    <w:uiPriority w:val="60"/>
    <w:rsid w:val="00E654DA"/>
    <w:pPr>
      <w:spacing w:after="0" w:line="240" w:lineRule="auto"/>
    </w:pPr>
    <w:rPr>
      <w:color w:val="2F5496" w:themeColor="accent5" w:themeShade="BF"/>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IntenseQuote">
    <w:name w:val="Intense Quote"/>
    <w:basedOn w:val="Normal"/>
    <w:next w:val="Normal"/>
    <w:link w:val="IntenseQuoteChar"/>
    <w:uiPriority w:val="30"/>
    <w:qFormat/>
    <w:rsid w:val="00E654D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654DA"/>
    <w:rPr>
      <w:b/>
      <w:bCs/>
      <w:i/>
      <w:iCs/>
      <w:color w:val="5B9BD5" w:themeColor="accent1"/>
      <w:lang w:val="en-US"/>
    </w:rPr>
  </w:style>
  <w:style w:type="paragraph" w:styleId="TOC3">
    <w:name w:val="toc 3"/>
    <w:basedOn w:val="Normal"/>
    <w:next w:val="Normal"/>
    <w:autoRedefine/>
    <w:uiPriority w:val="39"/>
    <w:unhideWhenUsed/>
    <w:qFormat/>
    <w:rsid w:val="00E654DA"/>
    <w:pPr>
      <w:spacing w:after="100"/>
      <w:ind w:left="440"/>
    </w:pPr>
  </w:style>
  <w:style w:type="paragraph" w:styleId="TOC2">
    <w:name w:val="toc 2"/>
    <w:basedOn w:val="Normal"/>
    <w:next w:val="Normal"/>
    <w:autoRedefine/>
    <w:uiPriority w:val="39"/>
    <w:unhideWhenUsed/>
    <w:qFormat/>
    <w:rsid w:val="00E654DA"/>
    <w:pPr>
      <w:spacing w:after="100"/>
      <w:ind w:left="220"/>
    </w:pPr>
  </w:style>
  <w:style w:type="paragraph" w:customStyle="1" w:styleId="Default">
    <w:name w:val="Default"/>
    <w:rsid w:val="00E654DA"/>
    <w:pPr>
      <w:autoSpaceDE w:val="0"/>
      <w:autoSpaceDN w:val="0"/>
      <w:adjustRightInd w:val="0"/>
      <w:spacing w:after="0" w:line="240" w:lineRule="auto"/>
    </w:pPr>
    <w:rPr>
      <w:rFonts w:ascii="Verdana" w:hAnsi="Verdana" w:cs="Verdana"/>
      <w:color w:val="000000"/>
      <w:sz w:val="24"/>
      <w:szCs w:val="24"/>
      <w:lang w:val="en-US"/>
    </w:rPr>
  </w:style>
  <w:style w:type="table" w:styleId="LightGrid-Accent6">
    <w:name w:val="Light Grid Accent 6"/>
    <w:basedOn w:val="TableNormal"/>
    <w:uiPriority w:val="62"/>
    <w:rsid w:val="00E654DA"/>
    <w:pPr>
      <w:spacing w:after="0" w:line="240" w:lineRule="auto"/>
    </w:pPr>
    <w:rPr>
      <w:sz w:val="20"/>
      <w:szCs w:val="20"/>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TableContents">
    <w:name w:val="TableContents"/>
    <w:basedOn w:val="Normal"/>
    <w:rsid w:val="00E654DA"/>
    <w:pPr>
      <w:spacing w:before="180" w:after="180" w:line="240" w:lineRule="auto"/>
      <w:ind w:left="142"/>
    </w:pPr>
    <w:rPr>
      <w:rFonts w:ascii="Verdana" w:eastAsia="Times New Roman" w:hAnsi="Verdana" w:cs="Times New Roman"/>
      <w:snapToGrid w:val="0"/>
      <w:color w:val="000080"/>
      <w:sz w:val="18"/>
      <w:szCs w:val="20"/>
      <w:lang w:val="en-CA"/>
    </w:rPr>
  </w:style>
  <w:style w:type="paragraph" w:customStyle="1" w:styleId="DefaultStyle">
    <w:name w:val="Default Style"/>
    <w:rsid w:val="00E654DA"/>
    <w:pPr>
      <w:suppressAutoHyphens/>
      <w:spacing w:after="200" w:line="276" w:lineRule="auto"/>
    </w:pPr>
    <w:rPr>
      <w:rFonts w:ascii="Arial" w:eastAsia="SimSun" w:hAnsi="Arial" w:cs="Arial"/>
      <w:lang w:val="en-US"/>
    </w:rPr>
  </w:style>
  <w:style w:type="table" w:styleId="LightList-Accent1">
    <w:name w:val="Light List Accent 1"/>
    <w:basedOn w:val="TableNormal"/>
    <w:uiPriority w:val="61"/>
    <w:rsid w:val="00E654DA"/>
    <w:pPr>
      <w:spacing w:after="0" w:line="240" w:lineRule="auto"/>
    </w:pPr>
    <w:rPr>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654DA"/>
    <w:pPr>
      <w:spacing w:after="0" w:line="240" w:lineRule="auto"/>
    </w:pPr>
    <w:rPr>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Normal1">
    <w:name w:val="Normal1"/>
    <w:uiPriority w:val="99"/>
    <w:rsid w:val="00E654DA"/>
    <w:pPr>
      <w:spacing w:after="0" w:line="240" w:lineRule="auto"/>
    </w:pPr>
    <w:rPr>
      <w:rFonts w:ascii="Tahoma" w:eastAsia="MS ??" w:hAnsi="Tahoma" w:cs="Tahoma"/>
      <w:color w:val="000000"/>
      <w:sz w:val="20"/>
      <w:lang w:eastAsia="en-CA"/>
    </w:rPr>
  </w:style>
  <w:style w:type="paragraph" w:customStyle="1" w:styleId="KeySkillsBullets">
    <w:name w:val="Key Skills Bullets"/>
    <w:basedOn w:val="Normal"/>
    <w:uiPriority w:val="99"/>
    <w:rsid w:val="00E654DA"/>
    <w:pPr>
      <w:numPr>
        <w:numId w:val="1"/>
      </w:numPr>
    </w:pPr>
    <w:rPr>
      <w:rFonts w:ascii="Calibri" w:eastAsia="MS ??" w:hAnsi="Calibri" w:cs="Times New Roman"/>
      <w:lang w:val="en-CA" w:eastAsia="en-CA"/>
    </w:rPr>
  </w:style>
  <w:style w:type="character" w:styleId="IntenseReference">
    <w:name w:val="Intense Reference"/>
    <w:basedOn w:val="DefaultParagraphFont"/>
    <w:uiPriority w:val="32"/>
    <w:qFormat/>
    <w:rsid w:val="00E654DA"/>
    <w:rPr>
      <w:b/>
      <w:bCs/>
      <w:smallCaps/>
      <w:color w:val="5B9BD5" w:themeColor="accent1"/>
      <w:spacing w:val="5"/>
    </w:rPr>
  </w:style>
  <w:style w:type="character" w:customStyle="1" w:styleId="redactor-invisible-space">
    <w:name w:val="redactor-invisible-space"/>
    <w:basedOn w:val="DefaultParagraphFont"/>
    <w:rsid w:val="00866E6F"/>
  </w:style>
  <w:style w:type="paragraph" w:styleId="BodyTextIndent">
    <w:name w:val="Body Text Indent"/>
    <w:basedOn w:val="Normal"/>
    <w:link w:val="BodyTextIndentChar"/>
    <w:semiHidden/>
    <w:unhideWhenUsed/>
    <w:rsid w:val="00EF0555"/>
    <w:pPr>
      <w:spacing w:before="100" w:beforeAutospacing="1" w:after="100" w:afterAutospacing="1"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F0555"/>
    <w:rPr>
      <w:rFonts w:ascii="Arial" w:eastAsia="Times New Roman" w:hAnsi="Arial" w:cs="Arial"/>
      <w:sz w:val="24"/>
      <w:szCs w:val="24"/>
      <w:lang w:val="en-US"/>
    </w:rPr>
  </w:style>
  <w:style w:type="character" w:customStyle="1" w:styleId="il">
    <w:name w:val="il"/>
    <w:basedOn w:val="DefaultParagraphFont"/>
    <w:rsid w:val="009E3067"/>
  </w:style>
  <w:style w:type="character" w:customStyle="1" w:styleId="Heading7Char">
    <w:name w:val="Heading 7 Char"/>
    <w:basedOn w:val="DefaultParagraphFont"/>
    <w:link w:val="Heading7"/>
    <w:uiPriority w:val="9"/>
    <w:rsid w:val="006970DA"/>
    <w:rPr>
      <w:rFonts w:eastAsiaTheme="majorEastAsia" w:cstheme="majorBidi"/>
      <w:b/>
      <w:i/>
      <w:iCs/>
      <w:color w:val="1F4D78" w:themeColor="accent1" w:themeShade="7F"/>
      <w:sz w:val="24"/>
      <w:lang w:val="en-US"/>
    </w:rPr>
  </w:style>
  <w:style w:type="paragraph" w:customStyle="1" w:styleId="Pa1">
    <w:name w:val="Pa1"/>
    <w:basedOn w:val="Default"/>
    <w:next w:val="Default"/>
    <w:uiPriority w:val="99"/>
    <w:rsid w:val="002267CC"/>
    <w:pPr>
      <w:spacing w:line="241" w:lineRule="atLeast"/>
    </w:pPr>
    <w:rPr>
      <w:rFonts w:ascii="Helvetica" w:hAnsi="Helvetica" w:cs="Helvetica"/>
      <w:color w:val="auto"/>
      <w:lang w:val="en-CA"/>
    </w:rPr>
  </w:style>
  <w:style w:type="character" w:customStyle="1" w:styleId="A2">
    <w:name w:val="A2"/>
    <w:uiPriority w:val="99"/>
    <w:rsid w:val="002267C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2401">
      <w:bodyDiv w:val="1"/>
      <w:marLeft w:val="0"/>
      <w:marRight w:val="0"/>
      <w:marTop w:val="0"/>
      <w:marBottom w:val="0"/>
      <w:divBdr>
        <w:top w:val="none" w:sz="0" w:space="0" w:color="auto"/>
        <w:left w:val="none" w:sz="0" w:space="0" w:color="auto"/>
        <w:bottom w:val="none" w:sz="0" w:space="0" w:color="auto"/>
        <w:right w:val="none" w:sz="0" w:space="0" w:color="auto"/>
      </w:divBdr>
    </w:div>
    <w:div w:id="376244423">
      <w:bodyDiv w:val="1"/>
      <w:marLeft w:val="0"/>
      <w:marRight w:val="0"/>
      <w:marTop w:val="0"/>
      <w:marBottom w:val="0"/>
      <w:divBdr>
        <w:top w:val="none" w:sz="0" w:space="0" w:color="auto"/>
        <w:left w:val="none" w:sz="0" w:space="0" w:color="auto"/>
        <w:bottom w:val="none" w:sz="0" w:space="0" w:color="auto"/>
        <w:right w:val="none" w:sz="0" w:space="0" w:color="auto"/>
      </w:divBdr>
    </w:div>
    <w:div w:id="659389930">
      <w:bodyDiv w:val="1"/>
      <w:marLeft w:val="0"/>
      <w:marRight w:val="0"/>
      <w:marTop w:val="0"/>
      <w:marBottom w:val="0"/>
      <w:divBdr>
        <w:top w:val="none" w:sz="0" w:space="0" w:color="auto"/>
        <w:left w:val="none" w:sz="0" w:space="0" w:color="auto"/>
        <w:bottom w:val="none" w:sz="0" w:space="0" w:color="auto"/>
        <w:right w:val="none" w:sz="0" w:space="0" w:color="auto"/>
      </w:divBdr>
    </w:div>
    <w:div w:id="697698813">
      <w:bodyDiv w:val="1"/>
      <w:marLeft w:val="0"/>
      <w:marRight w:val="0"/>
      <w:marTop w:val="0"/>
      <w:marBottom w:val="0"/>
      <w:divBdr>
        <w:top w:val="none" w:sz="0" w:space="0" w:color="auto"/>
        <w:left w:val="none" w:sz="0" w:space="0" w:color="auto"/>
        <w:bottom w:val="none" w:sz="0" w:space="0" w:color="auto"/>
        <w:right w:val="none" w:sz="0" w:space="0" w:color="auto"/>
      </w:divBdr>
    </w:div>
    <w:div w:id="735519694">
      <w:bodyDiv w:val="1"/>
      <w:marLeft w:val="0"/>
      <w:marRight w:val="0"/>
      <w:marTop w:val="0"/>
      <w:marBottom w:val="0"/>
      <w:divBdr>
        <w:top w:val="none" w:sz="0" w:space="0" w:color="auto"/>
        <w:left w:val="none" w:sz="0" w:space="0" w:color="auto"/>
        <w:bottom w:val="none" w:sz="0" w:space="0" w:color="auto"/>
        <w:right w:val="none" w:sz="0" w:space="0" w:color="auto"/>
      </w:divBdr>
    </w:div>
    <w:div w:id="808016072">
      <w:bodyDiv w:val="1"/>
      <w:marLeft w:val="0"/>
      <w:marRight w:val="0"/>
      <w:marTop w:val="0"/>
      <w:marBottom w:val="0"/>
      <w:divBdr>
        <w:top w:val="none" w:sz="0" w:space="0" w:color="auto"/>
        <w:left w:val="none" w:sz="0" w:space="0" w:color="auto"/>
        <w:bottom w:val="none" w:sz="0" w:space="0" w:color="auto"/>
        <w:right w:val="none" w:sz="0" w:space="0" w:color="auto"/>
      </w:divBdr>
    </w:div>
    <w:div w:id="1101340830">
      <w:bodyDiv w:val="1"/>
      <w:marLeft w:val="0"/>
      <w:marRight w:val="0"/>
      <w:marTop w:val="0"/>
      <w:marBottom w:val="0"/>
      <w:divBdr>
        <w:top w:val="none" w:sz="0" w:space="0" w:color="auto"/>
        <w:left w:val="none" w:sz="0" w:space="0" w:color="auto"/>
        <w:bottom w:val="none" w:sz="0" w:space="0" w:color="auto"/>
        <w:right w:val="none" w:sz="0" w:space="0" w:color="auto"/>
      </w:divBdr>
    </w:div>
    <w:div w:id="1164927891">
      <w:bodyDiv w:val="1"/>
      <w:marLeft w:val="0"/>
      <w:marRight w:val="0"/>
      <w:marTop w:val="0"/>
      <w:marBottom w:val="0"/>
      <w:divBdr>
        <w:top w:val="none" w:sz="0" w:space="0" w:color="auto"/>
        <w:left w:val="none" w:sz="0" w:space="0" w:color="auto"/>
        <w:bottom w:val="none" w:sz="0" w:space="0" w:color="auto"/>
        <w:right w:val="none" w:sz="0" w:space="0" w:color="auto"/>
      </w:divBdr>
    </w:div>
    <w:div w:id="1542936833">
      <w:bodyDiv w:val="1"/>
      <w:marLeft w:val="0"/>
      <w:marRight w:val="0"/>
      <w:marTop w:val="0"/>
      <w:marBottom w:val="0"/>
      <w:divBdr>
        <w:top w:val="none" w:sz="0" w:space="0" w:color="auto"/>
        <w:left w:val="none" w:sz="0" w:space="0" w:color="auto"/>
        <w:bottom w:val="none" w:sz="0" w:space="0" w:color="auto"/>
        <w:right w:val="none" w:sz="0" w:space="0" w:color="auto"/>
      </w:divBdr>
    </w:div>
    <w:div w:id="1651715001">
      <w:bodyDiv w:val="1"/>
      <w:marLeft w:val="0"/>
      <w:marRight w:val="0"/>
      <w:marTop w:val="0"/>
      <w:marBottom w:val="0"/>
      <w:divBdr>
        <w:top w:val="none" w:sz="0" w:space="0" w:color="auto"/>
        <w:left w:val="none" w:sz="0" w:space="0" w:color="auto"/>
        <w:bottom w:val="none" w:sz="0" w:space="0" w:color="auto"/>
        <w:right w:val="none" w:sz="0" w:space="0" w:color="auto"/>
      </w:divBdr>
    </w:div>
    <w:div w:id="2110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8959-8AAA-0640-AE0D-61B32F96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513</Words>
  <Characters>2928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Vassal</dc:creator>
  <cp:keywords/>
  <dc:description/>
  <cp:lastModifiedBy>Saheel Mistry</cp:lastModifiedBy>
  <cp:revision>17</cp:revision>
  <cp:lastPrinted>2014-02-27T17:24:00Z</cp:lastPrinted>
  <dcterms:created xsi:type="dcterms:W3CDTF">2016-10-19T18:17:00Z</dcterms:created>
  <dcterms:modified xsi:type="dcterms:W3CDTF">2019-01-10T00:11:00Z</dcterms:modified>
</cp:coreProperties>
</file>